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B957" w14:textId="2C8D8A3C" w:rsidR="00E54DD4" w:rsidRDefault="00511CFA" w:rsidP="00511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We are currently in the process of trying to divide the land that he owns into several parcels.  One parcel will be approximately 20 </w:t>
      </w:r>
      <w:proofErr w:type="gramStart"/>
      <w:r>
        <w:rPr>
          <w:sz w:val="28"/>
          <w:szCs w:val="28"/>
        </w:rPr>
        <w:t>acres</w:t>
      </w:r>
      <w:proofErr w:type="gramEnd"/>
      <w:r>
        <w:rPr>
          <w:sz w:val="28"/>
          <w:szCs w:val="28"/>
        </w:rPr>
        <w:t xml:space="preserve"> and another will be approximately 6 acres.  We have a potential buyer for these properties </w:t>
      </w:r>
      <w:proofErr w:type="gramStart"/>
      <w:r>
        <w:rPr>
          <w:sz w:val="28"/>
          <w:szCs w:val="28"/>
        </w:rPr>
        <w:t>at this time</w:t>
      </w:r>
      <w:proofErr w:type="gramEnd"/>
      <w:r>
        <w:rPr>
          <w:sz w:val="28"/>
          <w:szCs w:val="28"/>
        </w:rPr>
        <w:t xml:space="preserve">.  The remaining acreage is associated with John’s house, barn and garage.  We are working </w:t>
      </w:r>
      <w:proofErr w:type="gramStart"/>
      <w:r>
        <w:rPr>
          <w:sz w:val="28"/>
          <w:szCs w:val="28"/>
        </w:rPr>
        <w:t>through</w:t>
      </w:r>
      <w:proofErr w:type="gramEnd"/>
      <w:r>
        <w:rPr>
          <w:sz w:val="28"/>
          <w:szCs w:val="28"/>
        </w:rPr>
        <w:t xml:space="preserve"> CDC Real Estate.  Our agent is Matt Boire.</w:t>
      </w:r>
    </w:p>
    <w:p w14:paraId="569FD2C7" w14:textId="77777777" w:rsidR="00511CFA" w:rsidRDefault="00511CFA" w:rsidP="00511CFA">
      <w:pPr>
        <w:spacing w:line="240" w:lineRule="auto"/>
        <w:rPr>
          <w:sz w:val="28"/>
          <w:szCs w:val="28"/>
        </w:rPr>
      </w:pPr>
    </w:p>
    <w:p w14:paraId="02B0D936" w14:textId="040EF2D2" w:rsidR="00511CFA" w:rsidRPr="00511CFA" w:rsidRDefault="00511CFA" w:rsidP="00511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John P. Filion, Rebecca Filion (children/POA)</w:t>
      </w:r>
    </w:p>
    <w:sectPr w:rsidR="00511CFA" w:rsidRPr="00511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FA"/>
    <w:rsid w:val="004C517A"/>
    <w:rsid w:val="00511CFA"/>
    <w:rsid w:val="00E5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6BEC"/>
  <w15:chartTrackingRefBased/>
  <w15:docId w15:val="{D25370F3-BFE6-4387-A178-365549D8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Filion</dc:creator>
  <cp:keywords/>
  <dc:description/>
  <cp:lastModifiedBy>Rebecca Filion</cp:lastModifiedBy>
  <cp:revision>2</cp:revision>
  <dcterms:created xsi:type="dcterms:W3CDTF">2024-01-05T20:57:00Z</dcterms:created>
  <dcterms:modified xsi:type="dcterms:W3CDTF">2024-01-05T20:57:00Z</dcterms:modified>
</cp:coreProperties>
</file>