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ADF23" w14:textId="595CC19B" w:rsidR="008A1F66" w:rsidRDefault="008034CF">
      <w:r>
        <w:t>Wanda Rodger’s sister Paula Rodgers is appointed by Erie County Supreme Court to serve as her Guardian of Person and Property.</w:t>
      </w:r>
    </w:p>
    <w:p w14:paraId="74FD95E8" w14:textId="01A156C0" w:rsidR="008034CF" w:rsidRDefault="008034CF">
      <w:r>
        <w:t xml:space="preserve">Per court report, which can be made available as </w:t>
      </w:r>
      <w:proofErr w:type="gramStart"/>
      <w:r>
        <w:t>needed,  it</w:t>
      </w:r>
      <w:proofErr w:type="gramEnd"/>
      <w:r>
        <w:t xml:space="preserve"> reports that the property of 586 Sherman Ave is assessed at $28,000.00. </w:t>
      </w:r>
      <w:proofErr w:type="gramStart"/>
      <w:r>
        <w:t>However,  Wanda</w:t>
      </w:r>
      <w:proofErr w:type="gramEnd"/>
      <w:r>
        <w:t xml:space="preserve"> owns the property with her siblings Paula and Dwayne, so the reported value for Wanda is 1/3 of that value, reported at 9,333.00.  As her guardian, Paula manages this property. </w:t>
      </w:r>
    </w:p>
    <w:sectPr w:rsidR="00803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CF"/>
    <w:rsid w:val="008034CF"/>
    <w:rsid w:val="008A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3985F"/>
  <w15:chartTrackingRefBased/>
  <w15:docId w15:val="{C17A5F46-AE05-4EE0-A2CF-07163756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Felix, Rachel C (OMH)</dc:creator>
  <cp:keywords/>
  <dc:description/>
  <cp:lastModifiedBy>Felix, Rachel C (OMH)</cp:lastModifiedBy>
  <cp:revision>1</cp:revision>
  <dcterms:created xsi:type="dcterms:W3CDTF">2025-01-29T16:16:00Z</dcterms:created>
  <dcterms:modified xsi:type="dcterms:W3CDTF">2025-01-29T16:19:00Z</dcterms:modified>
</cp:coreProperties>
</file>